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A67" w:rsidRPr="00B04906" w:rsidRDefault="00405A67" w:rsidP="00405A67">
      <w:pPr>
        <w:overflowPunct w:val="0"/>
        <w:autoSpaceDE w:val="0"/>
        <w:adjustRightInd w:val="0"/>
        <w:jc w:val="center"/>
        <w:rPr>
          <w:b/>
          <w:caps/>
        </w:rPr>
      </w:pPr>
      <w:bookmarkStart w:id="0" w:name="_Hlk515042084"/>
      <w:r w:rsidRPr="00B04906">
        <w:rPr>
          <w:b/>
        </w:rPr>
        <w:t xml:space="preserve">Csökmő </w:t>
      </w:r>
      <w:r>
        <w:rPr>
          <w:b/>
        </w:rPr>
        <w:t>N</w:t>
      </w:r>
      <w:r w:rsidRPr="00B04906">
        <w:rPr>
          <w:b/>
        </w:rPr>
        <w:t>agyközség Önkormányzata Képviselő-</w:t>
      </w:r>
      <w:r>
        <w:rPr>
          <w:b/>
        </w:rPr>
        <w:t>t</w:t>
      </w:r>
      <w:r w:rsidRPr="00B04906">
        <w:rPr>
          <w:b/>
        </w:rPr>
        <w:t>estület</w:t>
      </w:r>
      <w:r>
        <w:rPr>
          <w:b/>
        </w:rPr>
        <w:t>e</w:t>
      </w:r>
    </w:p>
    <w:p w:rsidR="00BC1BAD" w:rsidRDefault="00405A67" w:rsidP="00405A67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  <w:caps/>
        </w:rPr>
        <w:t>3</w:t>
      </w:r>
      <w:r w:rsidRPr="00B04906">
        <w:rPr>
          <w:b/>
          <w:caps/>
        </w:rPr>
        <w:t xml:space="preserve">/2018. (V.30.) </w:t>
      </w:r>
      <w:r w:rsidRPr="00B04906">
        <w:rPr>
          <w:b/>
        </w:rPr>
        <w:t>önkormányzati rendelete</w:t>
      </w:r>
    </w:p>
    <w:p w:rsidR="00405A67" w:rsidRDefault="00405A67" w:rsidP="00405A6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</w:rPr>
      </w:pPr>
      <w:r>
        <w:rPr>
          <w:b/>
        </w:rPr>
        <w:t>az Önkormányzat 2017. évi költségvetésének módosításáról</w:t>
      </w:r>
      <w:bookmarkStart w:id="1" w:name="_GoBack"/>
      <w:bookmarkEnd w:id="1"/>
    </w:p>
    <w:p w:rsidR="00BC1BAD" w:rsidRDefault="00BC1BAD" w:rsidP="00BC1BAD">
      <w:pPr>
        <w:overflowPunct w:val="0"/>
        <w:autoSpaceDE w:val="0"/>
        <w:autoSpaceDN w:val="0"/>
        <w:adjustRightInd w:val="0"/>
        <w:jc w:val="center"/>
        <w:textAlignment w:val="baseline"/>
        <w:rPr>
          <w:sz w:val="16"/>
          <w:szCs w:val="16"/>
        </w:rPr>
      </w:pPr>
    </w:p>
    <w:bookmarkEnd w:id="0"/>
    <w:p w:rsidR="00BC1BAD" w:rsidRDefault="00BC1BAD" w:rsidP="00BC1BA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</w:rPr>
      </w:pPr>
      <w:r>
        <w:rPr>
          <w:b/>
          <w:sz w:val="24"/>
        </w:rPr>
        <w:t>1. §</w:t>
      </w:r>
    </w:p>
    <w:p w:rsidR="00BC1BAD" w:rsidRDefault="00BC1BAD" w:rsidP="00BC1BAD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p w:rsidR="00BC1BAD" w:rsidRDefault="00BC1BAD" w:rsidP="00BC1BA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(1) A 2017. évi közmunkaprogram, az állami támogatások, a pályázatok, az adó és működési bevételek növekedése miatt a költségvetési rendelet 2. § (1) bekezdésében megállapított  bevételét és kiadását módosítja és az önkormányzat  az 1.1, 1.2,1,3, 2.1,2.2. 9.1-9.4, mellékleteknek megfelelően.</w:t>
      </w:r>
    </w:p>
    <w:p w:rsidR="00BC1BAD" w:rsidRDefault="00BC1BAD" w:rsidP="00BC1BA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</w:p>
    <w:p w:rsidR="00BC1BAD" w:rsidRDefault="00BC1BAD" w:rsidP="00BC1BA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Az Önkormányzat 2017. évi</w:t>
      </w:r>
    </w:p>
    <w:p w:rsidR="00BC1BAD" w:rsidRDefault="00BC1BAD" w:rsidP="00BC1BAD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</w:p>
    <w:tbl>
      <w:tblPr>
        <w:tblW w:w="0" w:type="auto"/>
        <w:tblInd w:w="19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9"/>
        <w:gridCol w:w="2055"/>
      </w:tblGrid>
      <w:tr w:rsidR="00BC1BAD" w:rsidTr="00BC1BAD">
        <w:tc>
          <w:tcPr>
            <w:tcW w:w="3899" w:type="dxa"/>
            <w:hideMark/>
          </w:tcPr>
          <w:p w:rsidR="00BC1BAD" w:rsidRDefault="00BC1B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módosított bevételét</w:t>
            </w:r>
          </w:p>
        </w:tc>
        <w:tc>
          <w:tcPr>
            <w:tcW w:w="2055" w:type="dxa"/>
            <w:hideMark/>
          </w:tcPr>
          <w:p w:rsidR="00BC1BAD" w:rsidRDefault="00BC1B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417.693E Ft-ban</w:t>
            </w:r>
          </w:p>
        </w:tc>
      </w:tr>
      <w:tr w:rsidR="00BC1BAD" w:rsidTr="00BC1BAD">
        <w:tc>
          <w:tcPr>
            <w:tcW w:w="3899" w:type="dxa"/>
            <w:hideMark/>
          </w:tcPr>
          <w:p w:rsidR="00BC1BAD" w:rsidRDefault="00BC1B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módosított kiadását</w:t>
            </w:r>
          </w:p>
        </w:tc>
        <w:tc>
          <w:tcPr>
            <w:tcW w:w="2055" w:type="dxa"/>
            <w:hideMark/>
          </w:tcPr>
          <w:p w:rsidR="00BC1BAD" w:rsidRDefault="00BC1B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417.693E Ft-ban</w:t>
            </w:r>
          </w:p>
        </w:tc>
      </w:tr>
      <w:tr w:rsidR="00BC1BAD" w:rsidTr="00BC1BAD">
        <w:trPr>
          <w:trHeight w:val="315"/>
        </w:trPr>
        <w:tc>
          <w:tcPr>
            <w:tcW w:w="389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C1BAD" w:rsidRDefault="00BC1B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2"/>
                <w:highlight w:val="yellow"/>
              </w:rPr>
            </w:pPr>
          </w:p>
        </w:tc>
        <w:tc>
          <w:tcPr>
            <w:tcW w:w="205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C1BAD" w:rsidRDefault="00BC1B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2"/>
              </w:rPr>
            </w:pPr>
          </w:p>
        </w:tc>
      </w:tr>
    </w:tbl>
    <w:p w:rsidR="00BC1BAD" w:rsidRDefault="00BC1BAD" w:rsidP="00BC1BA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4"/>
          <w:szCs w:val="4"/>
        </w:rPr>
      </w:pPr>
    </w:p>
    <w:p w:rsidR="00BC1BAD" w:rsidRDefault="00BC1BAD" w:rsidP="00BC1BA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állapítja meg.</w:t>
      </w:r>
    </w:p>
    <w:p w:rsidR="00BC1BAD" w:rsidRDefault="00BC1BAD" w:rsidP="00BC1BA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</w:p>
    <w:p w:rsidR="00BC1BAD" w:rsidRDefault="00BC1BAD" w:rsidP="00BC1BA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(2) A kiadási főösszegen belül a módosított kiemelt előirányzatokat</w:t>
      </w:r>
    </w:p>
    <w:p w:rsidR="00BC1BAD" w:rsidRDefault="00BC1BAD" w:rsidP="00BC1BA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</w:p>
    <w:tbl>
      <w:tblPr>
        <w:tblW w:w="96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7235"/>
      </w:tblGrid>
      <w:tr w:rsidR="00BC1BAD" w:rsidTr="00BC1BAD">
        <w:trPr>
          <w:trHeight w:val="284"/>
        </w:trPr>
        <w:tc>
          <w:tcPr>
            <w:tcW w:w="2409" w:type="dxa"/>
            <w:hideMark/>
          </w:tcPr>
          <w:p w:rsidR="00BC1BAD" w:rsidRDefault="00BC1B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236.094 E Ft</w:t>
            </w:r>
          </w:p>
        </w:tc>
        <w:tc>
          <w:tcPr>
            <w:tcW w:w="7230" w:type="dxa"/>
            <w:hideMark/>
          </w:tcPr>
          <w:p w:rsidR="00BC1BAD" w:rsidRDefault="00BC1B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Működési költségvetés módosított kiadásai</w:t>
            </w:r>
          </w:p>
        </w:tc>
      </w:tr>
      <w:tr w:rsidR="00BC1BAD" w:rsidTr="00BC1BAD">
        <w:trPr>
          <w:trHeight w:val="284"/>
        </w:trPr>
        <w:tc>
          <w:tcPr>
            <w:tcW w:w="2409" w:type="dxa"/>
            <w:hideMark/>
          </w:tcPr>
          <w:p w:rsidR="00BC1BAD" w:rsidRDefault="00BC1B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  119.569 E Ft</w:t>
            </w:r>
          </w:p>
        </w:tc>
        <w:tc>
          <w:tcPr>
            <w:tcW w:w="7230" w:type="dxa"/>
            <w:vAlign w:val="center"/>
            <w:hideMark/>
          </w:tcPr>
          <w:p w:rsidR="00BC1BAD" w:rsidRDefault="00BC1B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Személyi juttatások</w:t>
            </w:r>
          </w:p>
        </w:tc>
      </w:tr>
      <w:tr w:rsidR="00BC1BAD" w:rsidTr="00BC1BAD">
        <w:trPr>
          <w:trHeight w:val="284"/>
        </w:trPr>
        <w:tc>
          <w:tcPr>
            <w:tcW w:w="2409" w:type="dxa"/>
            <w:hideMark/>
          </w:tcPr>
          <w:p w:rsidR="00BC1BAD" w:rsidRDefault="00BC1B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   16.993 E Ft</w:t>
            </w:r>
          </w:p>
        </w:tc>
        <w:tc>
          <w:tcPr>
            <w:tcW w:w="7230" w:type="dxa"/>
            <w:vAlign w:val="center"/>
            <w:hideMark/>
          </w:tcPr>
          <w:p w:rsidR="00BC1BAD" w:rsidRDefault="00BC1B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Munkaadókat terhelő járulékok és szociális hozzájárulási adó</w:t>
            </w:r>
          </w:p>
        </w:tc>
      </w:tr>
      <w:tr w:rsidR="00BC1BAD" w:rsidTr="00BC1BAD">
        <w:trPr>
          <w:trHeight w:val="284"/>
        </w:trPr>
        <w:tc>
          <w:tcPr>
            <w:tcW w:w="2409" w:type="dxa"/>
            <w:hideMark/>
          </w:tcPr>
          <w:p w:rsidR="00BC1BAD" w:rsidRDefault="00BC1B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     82.967 E Ft</w:t>
            </w:r>
          </w:p>
        </w:tc>
        <w:tc>
          <w:tcPr>
            <w:tcW w:w="7230" w:type="dxa"/>
            <w:vAlign w:val="center"/>
            <w:hideMark/>
          </w:tcPr>
          <w:p w:rsidR="00BC1BAD" w:rsidRDefault="00BC1B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Dologi kiadások</w:t>
            </w:r>
          </w:p>
        </w:tc>
      </w:tr>
      <w:tr w:rsidR="00BC1BAD" w:rsidTr="00BC1BAD">
        <w:trPr>
          <w:trHeight w:val="284"/>
        </w:trPr>
        <w:tc>
          <w:tcPr>
            <w:tcW w:w="2409" w:type="dxa"/>
            <w:hideMark/>
          </w:tcPr>
          <w:p w:rsidR="00BC1BAD" w:rsidRDefault="00BC1B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    11.718 E Ft</w:t>
            </w:r>
          </w:p>
        </w:tc>
        <w:tc>
          <w:tcPr>
            <w:tcW w:w="7230" w:type="dxa"/>
            <w:vAlign w:val="center"/>
            <w:hideMark/>
          </w:tcPr>
          <w:p w:rsidR="00BC1BAD" w:rsidRDefault="00BC1B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Ellátottak pénzbeli juttatásai</w:t>
            </w:r>
          </w:p>
        </w:tc>
      </w:tr>
      <w:tr w:rsidR="00BC1BAD" w:rsidTr="00BC1BAD">
        <w:trPr>
          <w:trHeight w:val="284"/>
        </w:trPr>
        <w:tc>
          <w:tcPr>
            <w:tcW w:w="2409" w:type="dxa"/>
            <w:hideMark/>
          </w:tcPr>
          <w:p w:rsidR="00BC1BAD" w:rsidRDefault="00BC1B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     4.848  E Ft</w:t>
            </w:r>
          </w:p>
        </w:tc>
        <w:tc>
          <w:tcPr>
            <w:tcW w:w="7230" w:type="dxa"/>
            <w:vAlign w:val="center"/>
            <w:hideMark/>
          </w:tcPr>
          <w:p w:rsidR="00BC1BAD" w:rsidRDefault="00BC1B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Egyéb működési célú kiadások</w:t>
            </w:r>
          </w:p>
        </w:tc>
      </w:tr>
      <w:tr w:rsidR="00BC1BAD" w:rsidTr="00BC1BAD">
        <w:trPr>
          <w:trHeight w:val="284"/>
        </w:trPr>
        <w:tc>
          <w:tcPr>
            <w:tcW w:w="2409" w:type="dxa"/>
            <w:hideMark/>
          </w:tcPr>
          <w:p w:rsidR="00BC1BAD" w:rsidRDefault="00BC1B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      52.256  E Ft</w:t>
            </w:r>
          </w:p>
        </w:tc>
        <w:tc>
          <w:tcPr>
            <w:tcW w:w="7230" w:type="dxa"/>
            <w:hideMark/>
          </w:tcPr>
          <w:p w:rsidR="00BC1BAD" w:rsidRDefault="00BC1B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Felhalmozási költségvetés módosított kiadásai</w:t>
            </w:r>
          </w:p>
        </w:tc>
      </w:tr>
    </w:tbl>
    <w:p w:rsidR="00BC1BAD" w:rsidRDefault="00BC1BAD" w:rsidP="00BC1BAD">
      <w:pPr>
        <w:tabs>
          <w:tab w:val="left" w:pos="2445"/>
        </w:tabs>
        <w:spacing w:after="20"/>
        <w:ind w:firstLine="18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129.343 </w:t>
      </w:r>
      <w:r>
        <w:rPr>
          <w:b/>
          <w:sz w:val="22"/>
          <w:szCs w:val="22"/>
        </w:rPr>
        <w:t>E Ft</w:t>
      </w:r>
      <w:r>
        <w:rPr>
          <w:b/>
          <w:color w:val="000000"/>
          <w:sz w:val="24"/>
          <w:szCs w:val="24"/>
        </w:rPr>
        <w:tab/>
        <w:t>Finanszírozási kiadás</w:t>
      </w:r>
    </w:p>
    <w:p w:rsidR="00BC1BAD" w:rsidRDefault="00BC1BAD" w:rsidP="00BC1BA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</w:p>
    <w:tbl>
      <w:tblPr>
        <w:tblW w:w="96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7235"/>
      </w:tblGrid>
      <w:tr w:rsidR="00BC1BAD" w:rsidTr="00BC1BAD">
        <w:trPr>
          <w:trHeight w:val="284"/>
        </w:trPr>
        <w:tc>
          <w:tcPr>
            <w:tcW w:w="2409" w:type="dxa"/>
          </w:tcPr>
          <w:p w:rsidR="00BC1BAD" w:rsidRDefault="00BC1BA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7230" w:type="dxa"/>
          </w:tcPr>
          <w:p w:rsidR="00BC1BAD" w:rsidRDefault="00BC1B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2"/>
                <w:szCs w:val="22"/>
              </w:rPr>
            </w:pPr>
          </w:p>
        </w:tc>
      </w:tr>
    </w:tbl>
    <w:p w:rsidR="00BC1BAD" w:rsidRPr="00BC1BAD" w:rsidRDefault="00BC1BAD" w:rsidP="00BC1BAD">
      <w:pPr>
        <w:widowControl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4"/>
        </w:rPr>
      </w:pPr>
      <w:r>
        <w:rPr>
          <w:sz w:val="24"/>
        </w:rPr>
        <w:t>jogcímenkénti megoszlásban állapítja meg.</w:t>
      </w:r>
    </w:p>
    <w:p w:rsidR="00BC1BAD" w:rsidRDefault="00BC1BAD" w:rsidP="00BC1BA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</w:rPr>
      </w:pPr>
    </w:p>
    <w:p w:rsidR="00BC1BAD" w:rsidRDefault="00BC1BAD" w:rsidP="00BC1BA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</w:rPr>
      </w:pPr>
      <w:r>
        <w:rPr>
          <w:b/>
          <w:sz w:val="24"/>
        </w:rPr>
        <w:t>2. §</w:t>
      </w:r>
    </w:p>
    <w:p w:rsidR="00BC1BAD" w:rsidRDefault="00BC1BAD" w:rsidP="00BC1BA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</w:rPr>
      </w:pPr>
    </w:p>
    <w:p w:rsidR="00BC1BAD" w:rsidRDefault="00BC1BAD" w:rsidP="00BC1BA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</w:rPr>
      </w:pPr>
    </w:p>
    <w:p w:rsidR="00BC1BAD" w:rsidRDefault="00BC1BAD" w:rsidP="00BC1BA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(1) Ez a rendelet kihirdetés napján lép hatályba.</w:t>
      </w:r>
    </w:p>
    <w:p w:rsidR="00BC1BAD" w:rsidRDefault="00BC1BAD" w:rsidP="00BC1BA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  <w:r>
        <w:rPr>
          <w:sz w:val="24"/>
        </w:rPr>
        <w:t>(2) A rendelet kihirdetéséről a jegyző gondoskodik.</w:t>
      </w:r>
      <w:r>
        <w:rPr>
          <w:sz w:val="24"/>
          <w:vertAlign w:val="superscript"/>
        </w:rPr>
        <w:footnoteReference w:id="1"/>
      </w:r>
    </w:p>
    <w:p w:rsidR="00BC1BAD" w:rsidRDefault="00BC1BAD" w:rsidP="00BC1BA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</w:p>
    <w:p w:rsidR="00BC1BAD" w:rsidRDefault="00BC1BAD" w:rsidP="00BC1BA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2"/>
        <w:gridCol w:w="4297"/>
      </w:tblGrid>
      <w:tr w:rsidR="00BC1BAD" w:rsidTr="00BC1BAD">
        <w:tc>
          <w:tcPr>
            <w:tcW w:w="4492" w:type="dxa"/>
            <w:hideMark/>
          </w:tcPr>
          <w:p w:rsidR="00BC1BAD" w:rsidRDefault="00BC1B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</w:rPr>
            </w:pPr>
            <w:r>
              <w:rPr>
                <w:i/>
              </w:rPr>
              <w:t>Fülöpné dr. Kerti Judit</w:t>
            </w:r>
          </w:p>
        </w:tc>
        <w:tc>
          <w:tcPr>
            <w:tcW w:w="4297" w:type="dxa"/>
            <w:hideMark/>
          </w:tcPr>
          <w:p w:rsidR="00BC1BAD" w:rsidRDefault="00BC1B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</w:rPr>
            </w:pPr>
            <w:r>
              <w:rPr>
                <w:i/>
              </w:rPr>
              <w:t>Nagy Tibor</w:t>
            </w:r>
          </w:p>
        </w:tc>
      </w:tr>
      <w:tr w:rsidR="00BC1BAD" w:rsidTr="00BC1BAD">
        <w:tc>
          <w:tcPr>
            <w:tcW w:w="4492" w:type="dxa"/>
            <w:hideMark/>
          </w:tcPr>
          <w:p w:rsidR="00BC1BAD" w:rsidRDefault="00BC1B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</w:rPr>
            </w:pPr>
            <w:r>
              <w:rPr>
                <w:i/>
              </w:rPr>
              <w:t>mb. jegyző</w:t>
            </w:r>
          </w:p>
        </w:tc>
        <w:tc>
          <w:tcPr>
            <w:tcW w:w="4297" w:type="dxa"/>
            <w:hideMark/>
          </w:tcPr>
          <w:p w:rsidR="00BC1BAD" w:rsidRDefault="00BC1BA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</w:rPr>
            </w:pPr>
            <w:r>
              <w:rPr>
                <w:i/>
              </w:rPr>
              <w:t>polgármester</w:t>
            </w:r>
          </w:p>
        </w:tc>
      </w:tr>
    </w:tbl>
    <w:p w:rsidR="00BC1BAD" w:rsidRDefault="00BC1BAD" w:rsidP="00BC1BAD">
      <w:pPr>
        <w:jc w:val="both"/>
        <w:rPr>
          <w:rFonts w:ascii="Garamond" w:hAnsi="Garamond"/>
          <w:sz w:val="24"/>
          <w:szCs w:val="24"/>
        </w:rPr>
      </w:pPr>
    </w:p>
    <w:p w:rsidR="00BC1BAD" w:rsidRDefault="00BC1BAD"/>
    <w:sectPr w:rsidR="00BC1BAD" w:rsidSect="00BC1BAD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8B9" w:rsidRDefault="004F48B9" w:rsidP="00BC1BAD">
      <w:r>
        <w:separator/>
      </w:r>
    </w:p>
  </w:endnote>
  <w:endnote w:type="continuationSeparator" w:id="0">
    <w:p w:rsidR="004F48B9" w:rsidRDefault="004F48B9" w:rsidP="00BC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8B9" w:rsidRDefault="004F48B9" w:rsidP="00BC1BAD">
      <w:r>
        <w:separator/>
      </w:r>
    </w:p>
  </w:footnote>
  <w:footnote w:type="continuationSeparator" w:id="0">
    <w:p w:rsidR="004F48B9" w:rsidRDefault="004F48B9" w:rsidP="00BC1BAD">
      <w:r>
        <w:continuationSeparator/>
      </w:r>
    </w:p>
  </w:footnote>
  <w:footnote w:id="1">
    <w:p w:rsidR="00BC1BAD" w:rsidRDefault="00BC1BAD" w:rsidP="00BC1BA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i/>
          <w:sz w:val="18"/>
          <w:szCs w:val="18"/>
        </w:rPr>
        <w:t>A kihirdetéssel egyidejűleg a módosításokat a rendeleten és azok mellékletein át kell vezetni.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BAD"/>
    <w:rsid w:val="00405A67"/>
    <w:rsid w:val="004F48B9"/>
    <w:rsid w:val="008E34F6"/>
    <w:rsid w:val="00B50545"/>
    <w:rsid w:val="00B73AEB"/>
    <w:rsid w:val="00BC1BAD"/>
    <w:rsid w:val="00E005F5"/>
    <w:rsid w:val="00F7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9F886"/>
  <w15:docId w15:val="{E4319C48-9706-40A8-9064-90BA6DF1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C1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BC1BAD"/>
    <w:pPr>
      <w:overflowPunct w:val="0"/>
      <w:autoSpaceDE w:val="0"/>
      <w:autoSpaceDN w:val="0"/>
      <w:adjustRightInd w:val="0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C1BA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unhideWhenUsed/>
    <w:rsid w:val="00BC1B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Tibor Nagy</cp:lastModifiedBy>
  <cp:revision>3</cp:revision>
  <cp:lastPrinted>2018-05-31T10:49:00Z</cp:lastPrinted>
  <dcterms:created xsi:type="dcterms:W3CDTF">2018-06-04T08:09:00Z</dcterms:created>
  <dcterms:modified xsi:type="dcterms:W3CDTF">2019-11-20T14:49:00Z</dcterms:modified>
</cp:coreProperties>
</file>